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36" w:rsidRDefault="00C66E3E" w:rsidP="00C66E3E">
      <w:pPr>
        <w:jc w:val="center"/>
        <w:rPr>
          <w:b/>
        </w:rPr>
      </w:pPr>
      <w:r w:rsidRPr="004461B3">
        <w:rPr>
          <w:b/>
        </w:rPr>
        <w:t>Zápis ze schůze VV ze dne 25. 3. 2025</w:t>
      </w:r>
    </w:p>
    <w:p w:rsidR="003C5110" w:rsidRPr="003C5110" w:rsidRDefault="003C5110" w:rsidP="003C5110">
      <w:r w:rsidRPr="003C5110">
        <w:t xml:space="preserve">Přítomni: I. Vrabcová, J. Bernášek, S. Šťástková, P. Lhoták, P. </w:t>
      </w:r>
      <w:proofErr w:type="spellStart"/>
      <w:r w:rsidRPr="003C5110">
        <w:t>Kuťková</w:t>
      </w:r>
      <w:proofErr w:type="spellEnd"/>
      <w:r w:rsidRPr="003C5110">
        <w:t>, P. Hanušová</w:t>
      </w:r>
    </w:p>
    <w:p w:rsidR="003C5110" w:rsidRPr="003C5110" w:rsidRDefault="003C5110" w:rsidP="003C5110">
      <w:r w:rsidRPr="003C5110">
        <w:t xml:space="preserve">Omluveni: J. Našinec, M. Hroch, </w:t>
      </w:r>
      <w:r>
        <w:t>(</w:t>
      </w:r>
      <w:r w:rsidRPr="003C5110">
        <w:t>M. Štěpánek</w:t>
      </w:r>
      <w:r>
        <w:t>)</w:t>
      </w:r>
    </w:p>
    <w:p w:rsidR="00C66E3E" w:rsidRDefault="00C66E3E" w:rsidP="00C66E3E">
      <w:pPr>
        <w:pStyle w:val="Odstavecseseznamem"/>
        <w:numPr>
          <w:ilvl w:val="0"/>
          <w:numId w:val="1"/>
        </w:numPr>
      </w:pPr>
      <w:r>
        <w:t>Kontrola čerpání</w:t>
      </w:r>
      <w:r w:rsidR="00E87F7A">
        <w:t xml:space="preserve"> – konečný stav hospodaření jednotlivých oddílů za rok 2024 bude znám od účetní J. </w:t>
      </w:r>
      <w:proofErr w:type="spellStart"/>
      <w:r w:rsidR="00E87F7A">
        <w:t>Lajktepové</w:t>
      </w:r>
      <w:proofErr w:type="spellEnd"/>
      <w:r w:rsidR="00E87F7A">
        <w:t xml:space="preserve"> na dubnové valné hromadě. </w:t>
      </w:r>
    </w:p>
    <w:p w:rsidR="00C66E3E" w:rsidRDefault="00C66E3E" w:rsidP="00C66E3E">
      <w:pPr>
        <w:pStyle w:val="Odstavecseseznamem"/>
        <w:numPr>
          <w:ilvl w:val="0"/>
          <w:numId w:val="1"/>
        </w:numPr>
      </w:pPr>
      <w:r>
        <w:t>Vyúčtování dotací – všechny dotace byly vyúčtovány v řádném termínu</w:t>
      </w:r>
    </w:p>
    <w:p w:rsidR="00C66E3E" w:rsidRDefault="00C66E3E" w:rsidP="00C66E3E">
      <w:pPr>
        <w:pStyle w:val="Odstavecseseznamem"/>
      </w:pPr>
      <w:r>
        <w:t>MÚ  -    130 000 Kč na celoroční činnost</w:t>
      </w:r>
    </w:p>
    <w:p w:rsidR="00C66E3E" w:rsidRDefault="00C66E3E" w:rsidP="00C66E3E">
      <w:pPr>
        <w:pStyle w:val="Odstavecseseznamem"/>
        <w:numPr>
          <w:ilvl w:val="0"/>
          <w:numId w:val="2"/>
        </w:numPr>
      </w:pPr>
      <w:r>
        <w:t>40 000 Kč  Novoborský pohár v OB</w:t>
      </w:r>
    </w:p>
    <w:p w:rsidR="00C66E3E" w:rsidRDefault="00C66E3E" w:rsidP="006974CD">
      <w:pPr>
        <w:pStyle w:val="Bezmezer"/>
      </w:pPr>
      <w:r>
        <w:t xml:space="preserve">               KÚ – 130 000 Kč na celoroční činnost</w:t>
      </w:r>
    </w:p>
    <w:p w:rsidR="00C66E3E" w:rsidRDefault="00C66E3E" w:rsidP="006974CD">
      <w:pPr>
        <w:pStyle w:val="Bezmezer"/>
      </w:pPr>
      <w:r>
        <w:t xml:space="preserve">                         </w:t>
      </w:r>
      <w:r w:rsidR="00D7314E">
        <w:t xml:space="preserve">  </w:t>
      </w:r>
      <w:r>
        <w:t>53 967 Kč Novoborský pohár v</w:t>
      </w:r>
      <w:r w:rsidR="006974CD">
        <w:t> </w:t>
      </w:r>
      <w:r>
        <w:t>OB</w:t>
      </w:r>
    </w:p>
    <w:p w:rsidR="006974CD" w:rsidRDefault="006974CD" w:rsidP="006974CD">
      <w:pPr>
        <w:pStyle w:val="Bezmezer"/>
      </w:pPr>
    </w:p>
    <w:p w:rsidR="00C66E3E" w:rsidRDefault="00C66E3E" w:rsidP="00C66E3E">
      <w:r>
        <w:t xml:space="preserve">               NSA – 210 864 Kč </w:t>
      </w:r>
    </w:p>
    <w:p w:rsidR="00C66E3E" w:rsidRDefault="00C66E3E" w:rsidP="00C66E3E">
      <w:r>
        <w:t xml:space="preserve">                Celkem 471 400 Kč</w:t>
      </w:r>
    </w:p>
    <w:p w:rsidR="00C66E3E" w:rsidRDefault="00C66E3E" w:rsidP="00C66E3E">
      <w:pPr>
        <w:pStyle w:val="Odstavecseseznamem"/>
        <w:numPr>
          <w:ilvl w:val="0"/>
          <w:numId w:val="1"/>
        </w:numPr>
      </w:pPr>
      <w:r>
        <w:t>Podání žádostí na rok 2025 – žádosti byly podány v řádných termínech</w:t>
      </w:r>
    </w:p>
    <w:p w:rsidR="00C66E3E" w:rsidRDefault="00C66E3E" w:rsidP="00C66E3E">
      <w:pPr>
        <w:pStyle w:val="Odstavecseseznamem"/>
      </w:pPr>
      <w:r>
        <w:t>MÚ – zažádáno na činnost 547 000 Kč</w:t>
      </w:r>
    </w:p>
    <w:p w:rsidR="00C66E3E" w:rsidRDefault="00C66E3E" w:rsidP="00C66E3E">
      <w:pPr>
        <w:pStyle w:val="Odstavecseseznamem"/>
        <w:ind w:left="1476"/>
      </w:pPr>
      <w:r>
        <w:t xml:space="preserve">              </w:t>
      </w:r>
      <w:r w:rsidR="00E87F7A">
        <w:t>n</w:t>
      </w:r>
      <w:r>
        <w:t>a Novoborský pohár 40 000 Kč</w:t>
      </w:r>
      <w:r w:rsidR="002D66F3">
        <w:t xml:space="preserve"> </w:t>
      </w:r>
    </w:p>
    <w:p w:rsidR="00C66E3E" w:rsidRDefault="00C66E3E" w:rsidP="00C66E3E">
      <w:r>
        <w:t xml:space="preserve">              KÚ – zažádáno na celoroční činnost – 300 000 Kč</w:t>
      </w:r>
    </w:p>
    <w:p w:rsidR="00C66E3E" w:rsidRDefault="00C66E3E" w:rsidP="00C66E3E">
      <w:r>
        <w:t xml:space="preserve">                                         </w:t>
      </w:r>
      <w:r w:rsidR="00E87F7A">
        <w:t>n</w:t>
      </w:r>
      <w:r>
        <w:t xml:space="preserve">a jednorázovou akci </w:t>
      </w:r>
      <w:r w:rsidR="00E87F7A">
        <w:t>–</w:t>
      </w:r>
      <w:r>
        <w:t xml:space="preserve"> </w:t>
      </w:r>
      <w:r w:rsidR="00E87F7A">
        <w:t>30 000 Kč (Novoborská honička v OB – 8. 11. 2025)</w:t>
      </w:r>
    </w:p>
    <w:p w:rsidR="00E87F7A" w:rsidRDefault="00E87F7A" w:rsidP="00E87F7A">
      <w:pPr>
        <w:pStyle w:val="Odstavecseseznamem"/>
      </w:pPr>
      <w:r>
        <w:t>NSA – zažádáno o 231 000 Kč</w:t>
      </w:r>
    </w:p>
    <w:p w:rsidR="00E87F7A" w:rsidRDefault="00E87F7A" w:rsidP="00E87F7A">
      <w:pPr>
        <w:pStyle w:val="Odstavecseseznamem"/>
      </w:pPr>
    </w:p>
    <w:p w:rsidR="00E87F7A" w:rsidRDefault="00E87F7A" w:rsidP="00E87F7A">
      <w:pPr>
        <w:pStyle w:val="Odstavecseseznamem"/>
        <w:numPr>
          <w:ilvl w:val="0"/>
          <w:numId w:val="1"/>
        </w:numPr>
      </w:pPr>
      <w:r>
        <w:t xml:space="preserve">Navýšení odměny – J. </w:t>
      </w:r>
      <w:proofErr w:type="spellStart"/>
      <w:r>
        <w:t>Lajktepové</w:t>
      </w:r>
      <w:proofErr w:type="spellEnd"/>
    </w:p>
    <w:p w:rsidR="00E87F7A" w:rsidRDefault="00E87F7A" w:rsidP="00E87F7A">
      <w:pPr>
        <w:pStyle w:val="Odstavecseseznamem"/>
      </w:pPr>
      <w:r>
        <w:t xml:space="preserve">Bylo schváleno výkonným výborem zvýšení pravidelné měsíční odměny hospodářce TJ Jitce </w:t>
      </w:r>
      <w:proofErr w:type="spellStart"/>
      <w:r>
        <w:t>Lajktepové</w:t>
      </w:r>
      <w:proofErr w:type="spellEnd"/>
      <w:r>
        <w:t xml:space="preserve"> na 2000 Kč po zdanění. </w:t>
      </w:r>
    </w:p>
    <w:p w:rsidR="00B258ED" w:rsidRDefault="00B258ED" w:rsidP="00E87F7A">
      <w:pPr>
        <w:pStyle w:val="Odstavecseseznamem"/>
      </w:pPr>
    </w:p>
    <w:p w:rsidR="00B258ED" w:rsidRDefault="00B258ED" w:rsidP="00B258ED">
      <w:pPr>
        <w:pStyle w:val="Odstavecseseznamem"/>
        <w:numPr>
          <w:ilvl w:val="0"/>
          <w:numId w:val="1"/>
        </w:numPr>
      </w:pPr>
      <w:r>
        <w:t>Smlouvy – všichni trenéři mají podepsané smlouvy na rok 2025, chybí smlouva za halu TJ Jiskra – zajistí předsedkyně P. Hanušová, ostatní v pořádku</w:t>
      </w:r>
    </w:p>
    <w:p w:rsidR="00B258ED" w:rsidRDefault="00B258ED" w:rsidP="00B258ED">
      <w:pPr>
        <w:pStyle w:val="Odstavecseseznamem"/>
      </w:pPr>
    </w:p>
    <w:p w:rsidR="00926077" w:rsidRDefault="00B258ED" w:rsidP="006974CD">
      <w:pPr>
        <w:pStyle w:val="Bezmezer"/>
      </w:pPr>
      <w:r>
        <w:t xml:space="preserve">Změna ve vedení lyžařského oddílu - </w:t>
      </w:r>
      <w:r w:rsidR="00926077">
        <w:t xml:space="preserve"> hlavním trenérem se místo Martina Štěpánka stal Matyáš Hroch, který bude na valné hromadě navržen do výkonného výboru TJ (za lyžaře za M. Štěpánka)</w:t>
      </w:r>
    </w:p>
    <w:p w:rsidR="00926077" w:rsidRDefault="00926077" w:rsidP="00926077">
      <w:pPr>
        <w:pStyle w:val="Odstavecseseznamem"/>
        <w:numPr>
          <w:ilvl w:val="0"/>
          <w:numId w:val="1"/>
        </w:numPr>
      </w:pPr>
      <w:r>
        <w:t xml:space="preserve">Archiv – z důvodu odchodu M. Štěpánka z vedení TJ a z LO, bude archiv do léta přestěhován – předsedkyně TJ zkontaktuje M. Štěpánka a zařídí odvoz k J. Bernáškovi. Písemně se vypoví smlouva – zařídí J. </w:t>
      </w:r>
      <w:proofErr w:type="spellStart"/>
      <w:r>
        <w:t>Lajktepová</w:t>
      </w:r>
      <w:proofErr w:type="spellEnd"/>
      <w:r>
        <w:t xml:space="preserve"> a sepíše</w:t>
      </w:r>
      <w:r w:rsidR="00D7314E">
        <w:t xml:space="preserve"> se</w:t>
      </w:r>
      <w:r>
        <w:t xml:space="preserve"> nová s J. Bernáškem </w:t>
      </w:r>
    </w:p>
    <w:p w:rsidR="00E87F7A" w:rsidRDefault="00E87F7A" w:rsidP="00E87F7A">
      <w:pPr>
        <w:pStyle w:val="Odstavecseseznamem"/>
      </w:pPr>
    </w:p>
    <w:p w:rsidR="00E87F7A" w:rsidRDefault="00E87F7A" w:rsidP="00E87F7A">
      <w:pPr>
        <w:pStyle w:val="Odstavecseseznamem"/>
        <w:numPr>
          <w:ilvl w:val="0"/>
          <w:numId w:val="1"/>
        </w:numPr>
      </w:pPr>
      <w:r>
        <w:t>Různé</w:t>
      </w:r>
    </w:p>
    <w:p w:rsidR="00E87F7A" w:rsidRDefault="00E87F7A" w:rsidP="00E87F7A">
      <w:pPr>
        <w:pStyle w:val="Odstavecseseznamem"/>
        <w:numPr>
          <w:ilvl w:val="0"/>
          <w:numId w:val="2"/>
        </w:numPr>
      </w:pPr>
      <w:r>
        <w:t xml:space="preserve">Návrh na nové logo celé TJ – bude oslovena V. </w:t>
      </w:r>
      <w:proofErr w:type="spellStart"/>
      <w:r>
        <w:t>Kamererová</w:t>
      </w:r>
      <w:proofErr w:type="spellEnd"/>
      <w:r>
        <w:t xml:space="preserve"> z oddílu OB</w:t>
      </w:r>
      <w:r w:rsidR="002D66F3">
        <w:t>, doplnění webových stránek – zajistí M. Hroch</w:t>
      </w:r>
    </w:p>
    <w:p w:rsidR="00E87F7A" w:rsidRDefault="00E87F7A" w:rsidP="00E87F7A">
      <w:pPr>
        <w:pStyle w:val="Odstavecseseznamem"/>
        <w:numPr>
          <w:ilvl w:val="0"/>
          <w:numId w:val="2"/>
        </w:numPr>
      </w:pPr>
      <w:r>
        <w:t>Návrh na hromadný nábor za celou TJ – během června – bude upřesněno</w:t>
      </w:r>
      <w:r w:rsidR="00B258ED">
        <w:t xml:space="preserve"> – v hale TJ Jiskra</w:t>
      </w:r>
    </w:p>
    <w:p w:rsidR="00E87F7A" w:rsidRDefault="00E87F7A" w:rsidP="00E87F7A">
      <w:pPr>
        <w:pStyle w:val="Odstavecseseznamem"/>
        <w:numPr>
          <w:ilvl w:val="0"/>
          <w:numId w:val="2"/>
        </w:numPr>
      </w:pPr>
      <w:r>
        <w:t>Nabídka na společné</w:t>
      </w:r>
      <w:r w:rsidR="00B258ED">
        <w:t>ho</w:t>
      </w:r>
      <w:r>
        <w:t xml:space="preserve"> soustředění pro všechny děti v </w:t>
      </w:r>
      <w:r w:rsidR="002D66F3">
        <w:t>TJ</w:t>
      </w:r>
      <w:r>
        <w:t xml:space="preserve"> v termínu od 20. – 22. 6. 2025 v České Kamenici (název Hurá prázdniny – náborové soustředění)</w:t>
      </w:r>
    </w:p>
    <w:p w:rsidR="002D66F3" w:rsidRDefault="00926077" w:rsidP="00E87F7A">
      <w:pPr>
        <w:pStyle w:val="Odstavecseseznamem"/>
        <w:numPr>
          <w:ilvl w:val="0"/>
          <w:numId w:val="2"/>
        </w:numPr>
      </w:pPr>
      <w:r>
        <w:t xml:space="preserve">Občerstvení na valnou hromadu zařídí předsedkyně TJ </w:t>
      </w:r>
      <w:r w:rsidR="00E87F7A">
        <w:t xml:space="preserve"> </w:t>
      </w:r>
    </w:p>
    <w:p w:rsidR="00E87F7A" w:rsidRDefault="006974CD" w:rsidP="00E87F7A">
      <w:pPr>
        <w:pStyle w:val="Odstavecseseznamem"/>
        <w:numPr>
          <w:ilvl w:val="0"/>
          <w:numId w:val="2"/>
        </w:numPr>
      </w:pPr>
      <w:r>
        <w:t>Anketa</w:t>
      </w:r>
      <w:bookmarkStart w:id="0" w:name="_GoBack"/>
      <w:bookmarkEnd w:id="0"/>
      <w:r w:rsidR="002D66F3">
        <w:t xml:space="preserve"> sportovec Českolipska – v mládežnické kategorii obsadila 2. místo Sofie Stránská (MTBO)</w:t>
      </w:r>
    </w:p>
    <w:p w:rsidR="00C66E3E" w:rsidRDefault="002D66F3" w:rsidP="002D66F3">
      <w:r>
        <w:t xml:space="preserve">Termín valné hromady bude v úterý 22. dubna 2025 od 16:30 v DDM Smetanka. </w:t>
      </w:r>
    </w:p>
    <w:sectPr w:rsidR="00C66E3E" w:rsidSect="006974CD">
      <w:pgSz w:w="11906" w:h="16838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79" w:rsidRDefault="00115379" w:rsidP="006974CD">
      <w:pPr>
        <w:spacing w:after="0" w:line="240" w:lineRule="auto"/>
      </w:pPr>
      <w:r>
        <w:separator/>
      </w:r>
    </w:p>
  </w:endnote>
  <w:endnote w:type="continuationSeparator" w:id="0">
    <w:p w:rsidR="00115379" w:rsidRDefault="00115379" w:rsidP="006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79" w:rsidRDefault="00115379" w:rsidP="006974CD">
      <w:pPr>
        <w:spacing w:after="0" w:line="240" w:lineRule="auto"/>
      </w:pPr>
      <w:r>
        <w:separator/>
      </w:r>
    </w:p>
  </w:footnote>
  <w:footnote w:type="continuationSeparator" w:id="0">
    <w:p w:rsidR="00115379" w:rsidRDefault="00115379" w:rsidP="006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C74"/>
    <w:multiLevelType w:val="hybridMultilevel"/>
    <w:tmpl w:val="553E9B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59C7"/>
    <w:multiLevelType w:val="hybridMultilevel"/>
    <w:tmpl w:val="70A29012"/>
    <w:lvl w:ilvl="0" w:tplc="AA3897A0">
      <w:start w:val="1"/>
      <w:numFmt w:val="bullet"/>
      <w:lvlText w:val="-"/>
      <w:lvlJc w:val="left"/>
      <w:pPr>
        <w:ind w:left="14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3E"/>
    <w:rsid w:val="00115379"/>
    <w:rsid w:val="002D66F3"/>
    <w:rsid w:val="003C5110"/>
    <w:rsid w:val="004461B3"/>
    <w:rsid w:val="004C0D36"/>
    <w:rsid w:val="006974CD"/>
    <w:rsid w:val="00892ACB"/>
    <w:rsid w:val="00926077"/>
    <w:rsid w:val="009776DD"/>
    <w:rsid w:val="00B258ED"/>
    <w:rsid w:val="00C66E3E"/>
    <w:rsid w:val="00C74B38"/>
    <w:rsid w:val="00D7314E"/>
    <w:rsid w:val="00E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793C-208C-4526-BD69-D9AC844D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E3E"/>
    <w:pPr>
      <w:ind w:left="720"/>
      <w:contextualSpacing/>
    </w:pPr>
  </w:style>
  <w:style w:type="paragraph" w:styleId="Bezmezer">
    <w:name w:val="No Spacing"/>
    <w:uiPriority w:val="1"/>
    <w:qFormat/>
    <w:rsid w:val="006974C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4CD"/>
  </w:style>
  <w:style w:type="paragraph" w:styleId="Zpat">
    <w:name w:val="footer"/>
    <w:basedOn w:val="Normln"/>
    <w:link w:val="ZpatChar"/>
    <w:uiPriority w:val="99"/>
    <w:unhideWhenUsed/>
    <w:rsid w:val="0069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EEE0-1084-449A-98CB-1385EB83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hanusovap</dc:creator>
  <cp:keywords/>
  <dc:description/>
  <cp:lastModifiedBy>hanusovap</cp:lastModifiedBy>
  <cp:revision>9</cp:revision>
  <dcterms:created xsi:type="dcterms:W3CDTF">2025-03-25T17:17:00Z</dcterms:created>
  <dcterms:modified xsi:type="dcterms:W3CDTF">2025-03-25T19:27:00Z</dcterms:modified>
</cp:coreProperties>
</file>