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>pis ze sch</w:t>
      </w:r>
      <w:r>
        <w:rPr>
          <w:b w:val="1"/>
          <w:bCs w:val="1"/>
          <w:sz w:val="26"/>
          <w:szCs w:val="26"/>
          <w:rtl w:val="0"/>
        </w:rPr>
        <w:t>ů</w:t>
      </w:r>
      <w:r>
        <w:rPr>
          <w:b w:val="1"/>
          <w:bCs w:val="1"/>
          <w:sz w:val="26"/>
          <w:szCs w:val="26"/>
          <w:rtl w:val="0"/>
        </w:rPr>
        <w:t xml:space="preserve">ze VV dne 17. </w:t>
      </w:r>
      <w:r>
        <w:rPr>
          <w:b w:val="1"/>
          <w:bCs w:val="1"/>
          <w:sz w:val="26"/>
          <w:szCs w:val="26"/>
          <w:rtl w:val="0"/>
        </w:rPr>
        <w:t>ú</w:t>
      </w:r>
      <w:r>
        <w:rPr>
          <w:b w:val="1"/>
          <w:bCs w:val="1"/>
          <w:sz w:val="26"/>
          <w:szCs w:val="26"/>
          <w:rtl w:val="0"/>
        </w:rPr>
        <w:t>nora 2026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tomni: Lhot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k, Ku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kov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Hanu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Vrabcov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Šťá</w:t>
      </w:r>
      <w:r>
        <w:rPr>
          <w:sz w:val="26"/>
          <w:szCs w:val="26"/>
          <w:rtl w:val="0"/>
        </w:rPr>
        <w:t>stkov</w:t>
      </w:r>
      <w:r>
        <w:rPr>
          <w:sz w:val="26"/>
          <w:szCs w:val="26"/>
          <w:rtl w:val="0"/>
        </w:rPr>
        <w:t>á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>Omluveni: Na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inec, Lajtkepov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Bern</w:t>
      </w:r>
      <w:r>
        <w:rPr>
          <w:sz w:val="26"/>
          <w:szCs w:val="26"/>
          <w:rtl w:val="0"/>
        </w:rPr>
        <w:t>áš</w:t>
      </w:r>
      <w:r>
        <w:rPr>
          <w:sz w:val="26"/>
          <w:szCs w:val="26"/>
          <w:rtl w:val="0"/>
        </w:rPr>
        <w:t>ek, Hroch</w:t>
      </w:r>
    </w:p>
    <w:p>
      <w:pPr>
        <w:pStyle w:val="Text"/>
        <w:rPr>
          <w:sz w:val="26"/>
          <w:szCs w:val="26"/>
        </w:rPr>
      </w:pPr>
    </w:p>
    <w:p>
      <w:pPr>
        <w:pStyle w:val="Tex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rtl w:val="0"/>
        </w:rPr>
        <w:t>Vy</w:t>
      </w:r>
      <w:r>
        <w:rPr>
          <w:sz w:val="26"/>
          <w:szCs w:val="26"/>
          <w:rtl w:val="0"/>
        </w:rPr>
        <w:t>úč</w:t>
      </w:r>
      <w:r>
        <w:rPr>
          <w:sz w:val="26"/>
          <w:szCs w:val="26"/>
          <w:rtl w:val="0"/>
        </w:rPr>
        <w:t>tovn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dotac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-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edsedkyn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spolu s hospod</w:t>
      </w:r>
      <w:r>
        <w:rPr>
          <w:sz w:val="26"/>
          <w:szCs w:val="26"/>
          <w:rtl w:val="0"/>
        </w:rPr>
        <w:t>ář</w:t>
      </w:r>
      <w:r>
        <w:rPr>
          <w:sz w:val="26"/>
          <w:szCs w:val="26"/>
          <w:rtl w:val="0"/>
        </w:rPr>
        <w:t>kou vy</w:t>
      </w:r>
      <w:r>
        <w:rPr>
          <w:sz w:val="26"/>
          <w:szCs w:val="26"/>
          <w:rtl w:val="0"/>
        </w:rPr>
        <w:t>úč</w:t>
      </w:r>
      <w:r>
        <w:rPr>
          <w:sz w:val="26"/>
          <w:szCs w:val="26"/>
          <w:rtl w:val="0"/>
        </w:rPr>
        <w:t>tovali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echny dotace - Lb kraj 2x (i s prezentac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),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sto NB - 2x a NSA 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a v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</w:t>
      </w:r>
    </w:p>
    <w:p>
      <w:pPr>
        <w:pStyle w:val="Tex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rtl w:val="0"/>
        </w:rPr>
        <w:t>Žá</w:t>
      </w:r>
      <w:r>
        <w:rPr>
          <w:sz w:val="26"/>
          <w:szCs w:val="26"/>
          <w:rtl w:val="0"/>
        </w:rPr>
        <w:t>dosti o dotace -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edsedkyn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informovala VV o v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>i za</w:t>
      </w:r>
      <w:r>
        <w:rPr>
          <w:sz w:val="26"/>
          <w:szCs w:val="26"/>
          <w:rtl w:val="0"/>
        </w:rPr>
        <w:t>žá</w:t>
      </w:r>
      <w:r>
        <w:rPr>
          <w:sz w:val="26"/>
          <w:szCs w:val="26"/>
          <w:rtl w:val="0"/>
        </w:rPr>
        <w:t>dan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dotac</w:t>
      </w:r>
      <w:r>
        <w:rPr>
          <w:sz w:val="26"/>
          <w:szCs w:val="26"/>
          <w:rtl w:val="0"/>
        </w:rPr>
        <w:t>í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LB kraj -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innost - schv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leno </w:t>
      </w:r>
      <w:r>
        <w:rPr>
          <w:b w:val="1"/>
          <w:bCs w:val="1"/>
          <w:sz w:val="26"/>
          <w:szCs w:val="26"/>
          <w:rtl w:val="0"/>
        </w:rPr>
        <w:t>76 000 K</w:t>
      </w:r>
      <w:r>
        <w:rPr>
          <w:b w:val="1"/>
          <w:bCs w:val="1"/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 (vy</w:t>
      </w:r>
      <w:r>
        <w:rPr>
          <w:sz w:val="26"/>
          <w:szCs w:val="26"/>
          <w:rtl w:val="0"/>
        </w:rPr>
        <w:t>úč</w:t>
      </w:r>
      <w:r>
        <w:rPr>
          <w:sz w:val="26"/>
          <w:szCs w:val="26"/>
          <w:rtl w:val="0"/>
        </w:rPr>
        <w:t>tov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celkov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klad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ve v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 xml:space="preserve">i 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               160 000 K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)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Polevsk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honi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ka - schv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leno v cel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 xml:space="preserve">i - </w:t>
      </w:r>
      <w:r>
        <w:rPr>
          <w:b w:val="1"/>
          <w:bCs w:val="1"/>
          <w:sz w:val="26"/>
          <w:szCs w:val="26"/>
          <w:rtl w:val="0"/>
        </w:rPr>
        <w:t>49 000 K</w:t>
      </w:r>
      <w:r>
        <w:rPr>
          <w:b w:val="1"/>
          <w:bCs w:val="1"/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 (+ 30% 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                        spolu</w:t>
      </w:r>
      <w:r>
        <w:rPr>
          <w:sz w:val="26"/>
          <w:szCs w:val="26"/>
          <w:rtl w:val="0"/>
        </w:rPr>
        <w:t>úč</w:t>
      </w:r>
      <w:r>
        <w:rPr>
          <w:sz w:val="26"/>
          <w:szCs w:val="26"/>
          <w:rtl w:val="0"/>
        </w:rPr>
        <w:t>ast)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</w:rPr>
        <w:t xml:space="preserve">     NSA - za</w:t>
      </w:r>
      <w:r>
        <w:rPr>
          <w:sz w:val="26"/>
          <w:szCs w:val="26"/>
          <w:rtl w:val="0"/>
        </w:rPr>
        <w:t>žá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no o </w:t>
      </w:r>
      <w:r>
        <w:rPr>
          <w:b w:val="1"/>
          <w:bCs w:val="1"/>
          <w:sz w:val="26"/>
          <w:szCs w:val="26"/>
          <w:rtl w:val="0"/>
        </w:rPr>
        <w:t>179 100 K</w:t>
      </w:r>
      <w:r>
        <w:rPr>
          <w:b w:val="1"/>
          <w:bCs w:val="1"/>
          <w:sz w:val="26"/>
          <w:szCs w:val="26"/>
          <w:rtl w:val="0"/>
        </w:rPr>
        <w:t xml:space="preserve">č </w:t>
      </w:r>
      <w:r>
        <w:rPr>
          <w:b w:val="1"/>
          <w:bCs w:val="1"/>
          <w:sz w:val="26"/>
          <w:szCs w:val="26"/>
          <w:rtl w:val="0"/>
        </w:rPr>
        <w:t>(zat</w:t>
      </w:r>
      <w:r>
        <w:rPr>
          <w:b w:val="1"/>
          <w:bCs w:val="1"/>
          <w:sz w:val="26"/>
          <w:szCs w:val="26"/>
          <w:rtl w:val="0"/>
        </w:rPr>
        <w:t>í</w:t>
      </w:r>
      <w:r>
        <w:rPr>
          <w:b w:val="1"/>
          <w:bCs w:val="1"/>
          <w:sz w:val="26"/>
          <w:szCs w:val="26"/>
          <w:rtl w:val="0"/>
        </w:rPr>
        <w:t>m neschv</w:t>
      </w:r>
      <w:r>
        <w:rPr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>leno)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M</w:t>
      </w:r>
      <w:r>
        <w:rPr>
          <w:sz w:val="26"/>
          <w:szCs w:val="26"/>
          <w:rtl w:val="0"/>
        </w:rPr>
        <w:t xml:space="preserve">Ú  </w:t>
      </w:r>
      <w:r>
        <w:rPr>
          <w:sz w:val="26"/>
          <w:szCs w:val="26"/>
          <w:rtl w:val="0"/>
        </w:rPr>
        <w:t xml:space="preserve">- teprve se bude </w:t>
      </w:r>
      <w:r>
        <w:rPr>
          <w:sz w:val="26"/>
          <w:szCs w:val="26"/>
          <w:rtl w:val="0"/>
        </w:rPr>
        <w:t>žá</w:t>
      </w:r>
      <w:r>
        <w:rPr>
          <w:sz w:val="26"/>
          <w:szCs w:val="26"/>
          <w:rtl w:val="0"/>
        </w:rPr>
        <w:t xml:space="preserve">dat na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innost a na Novoborsk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poh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</w:t>
      </w:r>
    </w:p>
    <w:p>
      <w:pPr>
        <w:pStyle w:val="Text"/>
        <w:rPr>
          <w:sz w:val="26"/>
          <w:szCs w:val="26"/>
        </w:rPr>
      </w:pPr>
    </w:p>
    <w:p>
      <w:pPr>
        <w:pStyle w:val="Tex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  <w:rtl w:val="0"/>
        </w:rPr>
        <w:t>sn</w:t>
      </w:r>
      <w:r>
        <w:rPr>
          <w:sz w:val="26"/>
          <w:szCs w:val="26"/>
          <w:rtl w:val="0"/>
        </w:rPr>
        <w:t>íž</w:t>
      </w:r>
      <w:r>
        <w:rPr>
          <w:sz w:val="26"/>
          <w:szCs w:val="26"/>
          <w:rtl w:val="0"/>
        </w:rPr>
        <w:t>ila se v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>e dotac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s poklesem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lensk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kladny - 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razn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pokles (v roce 2025 139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ve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ku od 4 do 19 let, rok 2026 - 79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)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>3) webov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str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nky a propagace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-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edsedkyn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ukl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 M. Hrochovi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kol zaktualizovat webov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str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nky -     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vym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nit star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logo LB kraje za nov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, doplnit o aktu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fotografie, doplnit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tu 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č</w:t>
      </w:r>
      <w:r>
        <w:rPr>
          <w:sz w:val="26"/>
          <w:szCs w:val="26"/>
          <w:rtl w:val="0"/>
        </w:rPr>
        <w:t xml:space="preserve">i dokument 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erp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z LB kraje - co nejd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ve</w:t>
      </w:r>
    </w:p>
    <w:p>
      <w:pPr>
        <w:pStyle w:val="Text"/>
        <w:rPr>
          <w:sz w:val="26"/>
          <w:szCs w:val="26"/>
        </w:rPr>
      </w:pPr>
    </w:p>
    <w:p>
      <w:pPr>
        <w:pStyle w:val="Tex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stupci sv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sport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by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li napsat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nek o sv</w:t>
      </w:r>
      <w:r>
        <w:rPr>
          <w:sz w:val="26"/>
          <w:szCs w:val="26"/>
          <w:rtl w:val="0"/>
        </w:rPr>
        <w:t>é č</w:t>
      </w:r>
      <w:r>
        <w:rPr>
          <w:sz w:val="26"/>
          <w:szCs w:val="26"/>
          <w:rtl w:val="0"/>
        </w:rPr>
        <w:t>innosti do Novoborsk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íč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ku, tak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vkl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dat informace 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innosti na soci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- Facebook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4) kontrola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erp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jednotliv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odd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za rok 2025 - odlo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eno pro nep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tomnost hospod</w:t>
      </w:r>
      <w:r>
        <w:rPr>
          <w:sz w:val="26"/>
          <w:szCs w:val="26"/>
          <w:rtl w:val="0"/>
        </w:rPr>
        <w:t>ář</w:t>
      </w:r>
      <w:r>
        <w:rPr>
          <w:sz w:val="26"/>
          <w:szCs w:val="26"/>
          <w:rtl w:val="0"/>
        </w:rPr>
        <w:t>ky TJ  na dal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sch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zi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5) Vybrat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lensk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sp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vky - zajist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edsedov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jednotliv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odd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ů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>6) ostatn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- OB - bude seps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na smlouva se starostou Skalce u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 - p. L</w:t>
      </w:r>
      <w:r>
        <w:rPr>
          <w:sz w:val="26"/>
          <w:szCs w:val="26"/>
          <w:rtl w:val="0"/>
        </w:rPr>
        <w:t>ö</w:t>
      </w:r>
      <w:r>
        <w:rPr>
          <w:sz w:val="26"/>
          <w:szCs w:val="26"/>
          <w:rtl w:val="0"/>
        </w:rPr>
        <w:t>ffelmanem - o pron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jmu TV ve Skalici, nov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tren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rsk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licence - Pr</w:t>
      </w:r>
      <w:r>
        <w:rPr>
          <w:sz w:val="26"/>
          <w:szCs w:val="26"/>
          <w:rtl w:val="0"/>
        </w:rPr>
        <w:t>ůš</w:t>
      </w:r>
      <w:r>
        <w:rPr>
          <w:sz w:val="26"/>
          <w:szCs w:val="26"/>
          <w:rtl w:val="0"/>
        </w:rPr>
        <w:t>kov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Ku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>kov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- absolvovaly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kol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kurz T3 a prodlou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licence R3 - Hanu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(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kolen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)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>LO - I. Vrabcov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a S. </w:t>
      </w:r>
      <w:r>
        <w:rPr>
          <w:sz w:val="26"/>
          <w:szCs w:val="26"/>
          <w:rtl w:val="0"/>
        </w:rPr>
        <w:t>Šťá</w:t>
      </w:r>
      <w:r>
        <w:rPr>
          <w:sz w:val="26"/>
          <w:szCs w:val="26"/>
          <w:rtl w:val="0"/>
        </w:rPr>
        <w:t>stkov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ipojistily na odpov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dnost tren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ra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 zran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te na tr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ninku - 1/2 ceny pojistky zaplat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TJ (cel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pojistka stoj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cca 800 K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) 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  <w:rtl w:val="0"/>
        </w:rPr>
        <w:t>Flo - informoval o pl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nech,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v p</w:t>
      </w:r>
      <w:r>
        <w:rPr>
          <w:sz w:val="26"/>
          <w:szCs w:val="26"/>
          <w:rtl w:val="0"/>
        </w:rPr>
        <w:t>říš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roce bude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bor mal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hr</w:t>
      </w:r>
      <w:r>
        <w:rPr>
          <w:sz w:val="26"/>
          <w:szCs w:val="26"/>
          <w:rtl w:val="0"/>
        </w:rPr>
        <w:t xml:space="preserve">áčů </w:t>
      </w:r>
      <w:r>
        <w:rPr>
          <w:sz w:val="26"/>
          <w:szCs w:val="26"/>
          <w:rtl w:val="0"/>
        </w:rPr>
        <w:t>1. - 3. t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da</w:t>
      </w:r>
    </w:p>
    <w:p>
      <w:pPr>
        <w:pStyle w:val="Text"/>
      </w:pPr>
      <w:r>
        <w:rPr>
          <w:sz w:val="26"/>
          <w:szCs w:val="26"/>
          <w:rtl w:val="0"/>
        </w:rPr>
        <w:t xml:space="preserve">      - o skv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sledc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a o nevhodn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m chov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rodi</w:t>
      </w:r>
      <w:r>
        <w:rPr>
          <w:sz w:val="26"/>
          <w:szCs w:val="26"/>
          <w:rtl w:val="0"/>
        </w:rPr>
        <w:t xml:space="preserve">čů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pasu,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 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m si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zni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ilo florbalku - TJ 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poji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na proti po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kozen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majetku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te  - nebude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kodu hradit.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ísmena"/>
  </w:abstractNum>
  <w:abstractNum w:abstractNumId="1">
    <w:multiLevelType w:val="hybridMultilevel"/>
    <w:styleLink w:val="Písmena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omlčka"/>
  </w:abstractNum>
  <w:abstractNum w:abstractNumId="3">
    <w:multiLevelType w:val="hybridMultilevel"/>
    <w:styleLink w:val="Pomlčka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ísmena">
    <w:name w:val="Písmena"/>
    <w:pPr>
      <w:numPr>
        <w:numId w:val="1"/>
      </w:numPr>
    </w:pPr>
  </w:style>
  <w:style w:type="numbering" w:styleId="Pomlčka">
    <w:name w:val="Pomlčk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